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D4" w:rsidRPr="00726B83" w:rsidRDefault="006928D4" w:rsidP="00726B83">
      <w:pPr>
        <w:pStyle w:val="a4"/>
        <w:jc w:val="left"/>
        <w:rPr>
          <w:sz w:val="28"/>
          <w:szCs w:val="28"/>
          <w:lang w:val="en-US"/>
        </w:rPr>
      </w:pPr>
    </w:p>
    <w:p w:rsidR="00ED1B68" w:rsidRPr="006928D4" w:rsidRDefault="00B770E3" w:rsidP="00B770E3">
      <w:pPr>
        <w:pStyle w:val="a4"/>
        <w:ind w:firstLine="567"/>
        <w:rPr>
          <w:sz w:val="28"/>
          <w:szCs w:val="28"/>
        </w:rPr>
      </w:pPr>
      <w:r w:rsidRPr="006928D4">
        <w:rPr>
          <w:sz w:val="28"/>
          <w:szCs w:val="28"/>
        </w:rPr>
        <w:t>Порядок</w:t>
      </w:r>
      <w:r w:rsidR="006928D4" w:rsidRP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проведения</w:t>
      </w:r>
      <w:r w:rsidR="006928D4" w:rsidRP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ГИА-9</w:t>
      </w:r>
      <w:r w:rsidR="006928D4" w:rsidRP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</w:t>
      </w:r>
      <w:r w:rsidR="006928D4" w:rsidRP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2025</w:t>
      </w:r>
      <w:r w:rsidRPr="006928D4">
        <w:rPr>
          <w:spacing w:val="-4"/>
          <w:sz w:val="28"/>
          <w:szCs w:val="28"/>
        </w:rPr>
        <w:t>году</w:t>
      </w:r>
    </w:p>
    <w:p w:rsidR="00ED1B68" w:rsidRPr="006928D4" w:rsidRDefault="00B770E3" w:rsidP="00B770E3">
      <w:pPr>
        <w:pStyle w:val="Heading1"/>
        <w:spacing w:before="31"/>
        <w:ind w:left="579" w:firstLine="567"/>
        <w:jc w:val="center"/>
        <w:rPr>
          <w:sz w:val="28"/>
          <w:szCs w:val="28"/>
        </w:rPr>
      </w:pPr>
      <w:r w:rsidRPr="006928D4">
        <w:rPr>
          <w:sz w:val="28"/>
          <w:szCs w:val="28"/>
        </w:rPr>
        <w:t>Информация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для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участников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ОГЭ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их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родителей/законных</w:t>
      </w:r>
      <w:r w:rsidR="006928D4">
        <w:rPr>
          <w:sz w:val="28"/>
          <w:szCs w:val="28"/>
        </w:rPr>
        <w:t xml:space="preserve"> </w:t>
      </w:r>
      <w:r w:rsidRPr="006928D4">
        <w:rPr>
          <w:spacing w:val="-2"/>
          <w:sz w:val="28"/>
          <w:szCs w:val="28"/>
        </w:rPr>
        <w:t>представителей</w:t>
      </w:r>
    </w:p>
    <w:p w:rsidR="00ED1B68" w:rsidRPr="006928D4" w:rsidRDefault="00ED1B68" w:rsidP="00B770E3">
      <w:pPr>
        <w:pStyle w:val="a3"/>
        <w:spacing w:before="43"/>
        <w:ind w:left="0" w:firstLine="567"/>
        <w:jc w:val="left"/>
        <w:rPr>
          <w:b/>
          <w:sz w:val="28"/>
          <w:szCs w:val="28"/>
        </w:rPr>
      </w:pPr>
    </w:p>
    <w:p w:rsidR="00ED1B68" w:rsidRPr="006928D4" w:rsidRDefault="00B770E3" w:rsidP="00B770E3">
      <w:pPr>
        <w:spacing w:before="1"/>
        <w:ind w:left="1" w:firstLine="567"/>
        <w:rPr>
          <w:b/>
          <w:sz w:val="28"/>
          <w:szCs w:val="28"/>
        </w:rPr>
      </w:pPr>
      <w:r w:rsidRPr="006928D4">
        <w:rPr>
          <w:b/>
          <w:sz w:val="28"/>
          <w:szCs w:val="28"/>
        </w:rPr>
        <w:t xml:space="preserve">ГИА-9 проводится </w:t>
      </w:r>
      <w:r w:rsidRPr="006928D4">
        <w:rPr>
          <w:b/>
          <w:spacing w:val="-5"/>
          <w:sz w:val="28"/>
          <w:szCs w:val="28"/>
        </w:rPr>
        <w:t>в:</w:t>
      </w:r>
    </w:p>
    <w:p w:rsidR="00ED1B68" w:rsidRPr="006928D4" w:rsidRDefault="00B770E3" w:rsidP="00B770E3">
      <w:pPr>
        <w:pStyle w:val="a5"/>
        <w:tabs>
          <w:tab w:val="left" w:pos="139"/>
        </w:tabs>
        <w:spacing w:before="16"/>
        <w:ind w:left="706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28D4">
        <w:rPr>
          <w:sz w:val="28"/>
          <w:szCs w:val="28"/>
        </w:rPr>
        <w:t>ф</w:t>
      </w:r>
      <w:r w:rsidRPr="006928D4">
        <w:rPr>
          <w:sz w:val="28"/>
          <w:szCs w:val="28"/>
        </w:rPr>
        <w:t>орме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основного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государственного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экзамена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(далее</w:t>
      </w:r>
      <w:r w:rsidRPr="006928D4">
        <w:rPr>
          <w:spacing w:val="-2"/>
          <w:sz w:val="28"/>
          <w:szCs w:val="28"/>
        </w:rPr>
        <w:t xml:space="preserve"> ОГЭ);</w:t>
      </w:r>
    </w:p>
    <w:p w:rsidR="00ED1B68" w:rsidRPr="006928D4" w:rsidRDefault="00B770E3" w:rsidP="00B770E3">
      <w:pPr>
        <w:pStyle w:val="a5"/>
        <w:tabs>
          <w:tab w:val="left" w:pos="291"/>
          <w:tab w:val="left" w:pos="1155"/>
          <w:tab w:val="left" w:pos="3190"/>
          <w:tab w:val="left" w:pos="4611"/>
          <w:tab w:val="left" w:pos="5737"/>
          <w:tab w:val="left" w:pos="6589"/>
          <w:tab w:val="left" w:pos="7340"/>
          <w:tab w:val="left" w:pos="7904"/>
          <w:tab w:val="left" w:pos="9534"/>
        </w:tabs>
        <w:spacing w:before="22" w:line="259" w:lineRule="auto"/>
        <w:ind w:right="137" w:firstLine="567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6928D4">
        <w:rPr>
          <w:spacing w:val="-2"/>
          <w:sz w:val="28"/>
          <w:szCs w:val="28"/>
        </w:rPr>
        <w:t xml:space="preserve">- </w:t>
      </w:r>
      <w:r w:rsidRPr="006928D4">
        <w:rPr>
          <w:spacing w:val="-2"/>
          <w:sz w:val="28"/>
          <w:szCs w:val="28"/>
        </w:rPr>
        <w:t>форме</w:t>
      </w:r>
      <w:r w:rsidRPr="006928D4">
        <w:rPr>
          <w:sz w:val="28"/>
          <w:szCs w:val="28"/>
        </w:rPr>
        <w:tab/>
      </w:r>
      <w:r w:rsidRPr="006928D4">
        <w:rPr>
          <w:spacing w:val="-2"/>
          <w:sz w:val="28"/>
          <w:szCs w:val="28"/>
        </w:rPr>
        <w:t>государственного</w:t>
      </w:r>
      <w:r w:rsidR="006928D4">
        <w:rPr>
          <w:sz w:val="28"/>
          <w:szCs w:val="28"/>
        </w:rPr>
        <w:t xml:space="preserve"> </w:t>
      </w:r>
      <w:r w:rsidRPr="006928D4">
        <w:rPr>
          <w:spacing w:val="-2"/>
          <w:sz w:val="28"/>
          <w:szCs w:val="28"/>
        </w:rPr>
        <w:t>выпускного</w:t>
      </w:r>
      <w:r w:rsidRPr="006928D4">
        <w:rPr>
          <w:sz w:val="28"/>
          <w:szCs w:val="28"/>
        </w:rPr>
        <w:tab/>
      </w:r>
      <w:r w:rsidRPr="006928D4">
        <w:rPr>
          <w:spacing w:val="-2"/>
          <w:sz w:val="28"/>
          <w:szCs w:val="28"/>
        </w:rPr>
        <w:t>экзамена</w:t>
      </w:r>
      <w:r w:rsidRPr="006928D4">
        <w:rPr>
          <w:sz w:val="28"/>
          <w:szCs w:val="28"/>
        </w:rPr>
        <w:tab/>
      </w:r>
      <w:r w:rsidRPr="006928D4">
        <w:rPr>
          <w:spacing w:val="-2"/>
          <w:sz w:val="28"/>
          <w:szCs w:val="28"/>
        </w:rPr>
        <w:t>(далее</w:t>
      </w:r>
      <w:r w:rsidRPr="006928D4">
        <w:rPr>
          <w:sz w:val="28"/>
          <w:szCs w:val="28"/>
        </w:rPr>
        <w:tab/>
      </w:r>
      <w:r w:rsidRPr="006928D4">
        <w:rPr>
          <w:spacing w:val="-4"/>
          <w:sz w:val="28"/>
          <w:szCs w:val="28"/>
        </w:rPr>
        <w:t>ГВЭ)</w:t>
      </w:r>
      <w:r w:rsidRPr="006928D4">
        <w:rPr>
          <w:sz w:val="28"/>
          <w:szCs w:val="28"/>
        </w:rPr>
        <w:tab/>
      </w:r>
      <w:r w:rsidRPr="006928D4">
        <w:rPr>
          <w:spacing w:val="-4"/>
          <w:sz w:val="28"/>
          <w:szCs w:val="28"/>
        </w:rPr>
        <w:t>для</w:t>
      </w:r>
      <w:r w:rsidRPr="006928D4">
        <w:rPr>
          <w:sz w:val="28"/>
          <w:szCs w:val="28"/>
        </w:rPr>
        <w:tab/>
      </w:r>
      <w:r w:rsidRPr="006928D4">
        <w:rPr>
          <w:spacing w:val="-2"/>
          <w:sz w:val="28"/>
          <w:szCs w:val="28"/>
        </w:rPr>
        <w:t>обучающихся</w:t>
      </w:r>
      <w:r w:rsidRPr="006928D4">
        <w:rPr>
          <w:sz w:val="28"/>
          <w:szCs w:val="28"/>
        </w:rPr>
        <w:tab/>
      </w:r>
      <w:r w:rsidRPr="006928D4">
        <w:rPr>
          <w:spacing w:val="-10"/>
          <w:sz w:val="28"/>
          <w:szCs w:val="28"/>
        </w:rPr>
        <w:t xml:space="preserve">с </w:t>
      </w:r>
      <w:r w:rsidRPr="006928D4">
        <w:rPr>
          <w:sz w:val="28"/>
          <w:szCs w:val="28"/>
        </w:rPr>
        <w:t>ограниченными возможностями здоровья, обучающихся детей-инвалидов и инвалидов.</w:t>
      </w:r>
    </w:p>
    <w:p w:rsidR="00ED1B68" w:rsidRPr="006928D4" w:rsidRDefault="00B770E3" w:rsidP="00B770E3">
      <w:pPr>
        <w:pStyle w:val="Heading1"/>
        <w:spacing w:before="6"/>
        <w:ind w:firstLine="567"/>
        <w:rPr>
          <w:sz w:val="28"/>
          <w:szCs w:val="28"/>
        </w:rPr>
      </w:pPr>
      <w:r w:rsidRPr="006928D4">
        <w:rPr>
          <w:sz w:val="28"/>
          <w:szCs w:val="28"/>
        </w:rPr>
        <w:t>ГИА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форме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ОГЭ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включает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себя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четыре</w:t>
      </w:r>
      <w:r w:rsidR="006928D4">
        <w:rPr>
          <w:sz w:val="28"/>
          <w:szCs w:val="28"/>
        </w:rPr>
        <w:t xml:space="preserve"> </w:t>
      </w:r>
      <w:r w:rsidRPr="006928D4">
        <w:rPr>
          <w:spacing w:val="-2"/>
          <w:sz w:val="28"/>
          <w:szCs w:val="28"/>
        </w:rPr>
        <w:t>экзамена:</w:t>
      </w:r>
    </w:p>
    <w:p w:rsidR="00ED1B68" w:rsidRPr="006928D4" w:rsidRDefault="006928D4" w:rsidP="00B770E3">
      <w:pPr>
        <w:pStyle w:val="a3"/>
        <w:spacing w:before="17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0E3" w:rsidRPr="006928D4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обязательных–</w:t>
      </w:r>
      <w:r>
        <w:rPr>
          <w:sz w:val="28"/>
          <w:szCs w:val="28"/>
        </w:rPr>
        <w:t xml:space="preserve"> </w:t>
      </w:r>
      <w:proofErr w:type="gramStart"/>
      <w:r w:rsidR="00B770E3" w:rsidRPr="006928D4">
        <w:rPr>
          <w:sz w:val="28"/>
          <w:szCs w:val="28"/>
        </w:rPr>
        <w:t>ру</w:t>
      </w:r>
      <w:proofErr w:type="gramEnd"/>
      <w:r w:rsidR="00B770E3" w:rsidRPr="006928D4">
        <w:rPr>
          <w:sz w:val="28"/>
          <w:szCs w:val="28"/>
        </w:rPr>
        <w:t>сский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язык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 xml:space="preserve">и </w:t>
      </w:r>
      <w:r w:rsidR="00B770E3" w:rsidRPr="006928D4">
        <w:rPr>
          <w:spacing w:val="-2"/>
          <w:sz w:val="28"/>
          <w:szCs w:val="28"/>
        </w:rPr>
        <w:t>математика;</w:t>
      </w:r>
    </w:p>
    <w:p w:rsidR="00ED1B68" w:rsidRPr="006928D4" w:rsidRDefault="006928D4" w:rsidP="00B770E3">
      <w:pPr>
        <w:pStyle w:val="a3"/>
        <w:spacing w:before="22" w:line="259" w:lineRule="auto"/>
        <w:ind w:right="419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0E3" w:rsidRPr="006928D4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выбору–</w:t>
      </w:r>
      <w:r>
        <w:rPr>
          <w:sz w:val="28"/>
          <w:szCs w:val="28"/>
        </w:rPr>
        <w:t xml:space="preserve"> </w:t>
      </w:r>
      <w:proofErr w:type="gramStart"/>
      <w:r w:rsidR="00B770E3" w:rsidRPr="006928D4">
        <w:rPr>
          <w:sz w:val="28"/>
          <w:szCs w:val="28"/>
        </w:rPr>
        <w:t>фи</w:t>
      </w:r>
      <w:proofErr w:type="gramEnd"/>
      <w:r w:rsidR="00B770E3" w:rsidRPr="006928D4">
        <w:rPr>
          <w:sz w:val="28"/>
          <w:szCs w:val="28"/>
        </w:rPr>
        <w:t>зика,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химия,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биология,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литература,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география,</w:t>
      </w:r>
      <w:r>
        <w:rPr>
          <w:sz w:val="28"/>
          <w:szCs w:val="28"/>
        </w:rPr>
        <w:t xml:space="preserve"> </w:t>
      </w:r>
      <w:r w:rsidR="00B770E3" w:rsidRPr="006928D4">
        <w:rPr>
          <w:sz w:val="28"/>
          <w:szCs w:val="28"/>
        </w:rPr>
        <w:t>история, обществознание, иностранные языки, информатика и ИКТ.</w:t>
      </w:r>
    </w:p>
    <w:p w:rsidR="00ED1B68" w:rsidRPr="006928D4" w:rsidRDefault="00ED1B68" w:rsidP="00B770E3">
      <w:pPr>
        <w:pStyle w:val="a3"/>
        <w:spacing w:before="20"/>
        <w:ind w:left="0" w:firstLine="567"/>
        <w:jc w:val="left"/>
        <w:rPr>
          <w:sz w:val="28"/>
          <w:szCs w:val="28"/>
        </w:rPr>
      </w:pPr>
    </w:p>
    <w:p w:rsidR="00ED1B68" w:rsidRPr="006928D4" w:rsidRDefault="00B770E3" w:rsidP="00B770E3">
      <w:pPr>
        <w:spacing w:before="1" w:line="259" w:lineRule="auto"/>
        <w:ind w:left="1" w:right="135" w:firstLine="567"/>
        <w:rPr>
          <w:sz w:val="28"/>
          <w:szCs w:val="28"/>
        </w:rPr>
      </w:pPr>
      <w:proofErr w:type="gramStart"/>
      <w:r w:rsidRPr="006928D4">
        <w:rPr>
          <w:b/>
          <w:sz w:val="28"/>
          <w:szCs w:val="28"/>
        </w:rPr>
        <w:t xml:space="preserve">К ОГЭ допускаются обучающиеся, </w:t>
      </w:r>
      <w:r w:rsidRPr="006928D4">
        <w:rPr>
          <w:i/>
          <w:sz w:val="28"/>
          <w:szCs w:val="28"/>
        </w:rPr>
        <w:t xml:space="preserve">не имеющие академической задолженности </w:t>
      </w:r>
      <w:r w:rsidRPr="006928D4">
        <w:rPr>
          <w:sz w:val="28"/>
          <w:szCs w:val="28"/>
        </w:rPr>
        <w:t xml:space="preserve">(имеющие годовые отметки по всем предметам учебного плана за 9 класс </w:t>
      </w:r>
      <w:r w:rsidRPr="006928D4">
        <w:rPr>
          <w:b/>
          <w:sz w:val="28"/>
          <w:szCs w:val="28"/>
        </w:rPr>
        <w:t>не ниже удовлетворительных</w:t>
      </w:r>
      <w:r w:rsidRPr="006928D4">
        <w:rPr>
          <w:sz w:val="28"/>
          <w:szCs w:val="28"/>
        </w:rPr>
        <w:t>), а также имеющие результат «зачет» за итоговое собеседование по русскому языку.</w:t>
      </w:r>
      <w:proofErr w:type="gramEnd"/>
    </w:p>
    <w:p w:rsidR="00ED1B68" w:rsidRPr="006928D4" w:rsidRDefault="00B770E3" w:rsidP="00B770E3">
      <w:pPr>
        <w:pStyle w:val="a3"/>
        <w:spacing w:line="259" w:lineRule="auto"/>
        <w:ind w:right="140" w:firstLine="56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12 февраля 2025 года – итоговое собеседование по русскому языку проводится в образовательной организации, где обучается участник ОГЭ.</w:t>
      </w:r>
    </w:p>
    <w:p w:rsidR="00ED1B68" w:rsidRPr="006928D4" w:rsidRDefault="00B770E3" w:rsidP="00B770E3">
      <w:pPr>
        <w:pStyle w:val="a3"/>
        <w:spacing w:line="259" w:lineRule="auto"/>
        <w:ind w:right="135" w:firstLine="56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До 27 января 2025 года (не позднее, чем за 2 недели до ИС) необходимо подать заявление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для участия в итоговом собеседовании в образовательную организацию, где обучается участник ОГЭ.</w:t>
      </w:r>
    </w:p>
    <w:p w:rsidR="00ED1B68" w:rsidRPr="006928D4" w:rsidRDefault="00B770E3" w:rsidP="00B770E3">
      <w:pPr>
        <w:pStyle w:val="a3"/>
        <w:spacing w:line="259" w:lineRule="auto"/>
        <w:ind w:right="136" w:firstLine="567"/>
        <w:jc w:val="left"/>
        <w:rPr>
          <w:sz w:val="28"/>
          <w:szCs w:val="28"/>
        </w:rPr>
      </w:pPr>
      <w:r w:rsidRPr="006928D4">
        <w:rPr>
          <w:b/>
          <w:sz w:val="28"/>
          <w:szCs w:val="28"/>
        </w:rPr>
        <w:t xml:space="preserve">Ознакомление участников ОГЭ с полученными ими результатами </w:t>
      </w:r>
      <w:r w:rsidRPr="006928D4">
        <w:rPr>
          <w:sz w:val="28"/>
          <w:szCs w:val="28"/>
        </w:rPr>
        <w:t xml:space="preserve">на итоговом собеседовании осуществляется не позднее пяти рабочих дней со дня его проведения в образовательной организации, где обучается участник ОГЭ. Повторно допускаются к итоговому собеседованию по русскому языку 12 марта 2025 года и 05 мая 2025 года, </w:t>
      </w:r>
      <w:proofErr w:type="gramStart"/>
      <w:r w:rsidRPr="006928D4">
        <w:rPr>
          <w:sz w:val="28"/>
          <w:szCs w:val="28"/>
        </w:rPr>
        <w:t>следующие</w:t>
      </w:r>
      <w:proofErr w:type="gramEnd"/>
      <w:r w:rsidRPr="006928D4">
        <w:rPr>
          <w:sz w:val="28"/>
          <w:szCs w:val="28"/>
        </w:rPr>
        <w:t xml:space="preserve"> обучающиеся:</w:t>
      </w:r>
    </w:p>
    <w:p w:rsidR="00ED1B68" w:rsidRPr="006928D4" w:rsidRDefault="00B770E3" w:rsidP="00B770E3">
      <w:pPr>
        <w:pStyle w:val="a5"/>
        <w:numPr>
          <w:ilvl w:val="0"/>
          <w:numId w:val="1"/>
        </w:numPr>
        <w:tabs>
          <w:tab w:val="left" w:pos="619"/>
        </w:tabs>
        <w:spacing w:line="274" w:lineRule="exact"/>
        <w:ind w:left="619" w:firstLine="56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получившие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итоговому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собеседованию</w:t>
      </w:r>
      <w:r w:rsidR="006928D4">
        <w:rPr>
          <w:sz w:val="28"/>
          <w:szCs w:val="28"/>
        </w:rPr>
        <w:t xml:space="preserve"> </w:t>
      </w:r>
      <w:r w:rsidRPr="006928D4">
        <w:rPr>
          <w:spacing w:val="-2"/>
          <w:sz w:val="28"/>
          <w:szCs w:val="28"/>
        </w:rPr>
        <w:t>«незачет»;</w:t>
      </w:r>
    </w:p>
    <w:p w:rsidR="00ED1B68" w:rsidRPr="006928D4" w:rsidRDefault="00B770E3" w:rsidP="00B770E3">
      <w:pPr>
        <w:pStyle w:val="a5"/>
        <w:numPr>
          <w:ilvl w:val="0"/>
          <w:numId w:val="1"/>
        </w:numPr>
        <w:tabs>
          <w:tab w:val="left" w:pos="619"/>
        </w:tabs>
        <w:spacing w:before="19" w:line="261" w:lineRule="auto"/>
        <w:ind w:right="1921" w:firstLine="56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не</w:t>
      </w:r>
      <w:r w:rsidR="006928D4">
        <w:rPr>
          <w:sz w:val="28"/>
          <w:szCs w:val="28"/>
        </w:rPr>
        <w:t xml:space="preserve"> </w:t>
      </w:r>
      <w:proofErr w:type="gramStart"/>
      <w:r w:rsidRPr="006928D4">
        <w:rPr>
          <w:sz w:val="28"/>
          <w:szCs w:val="28"/>
        </w:rPr>
        <w:t>явившиеся</w:t>
      </w:r>
      <w:proofErr w:type="gramEnd"/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на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итоговое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собеседование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уважительным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причинам, подтвержденным документально;</w:t>
      </w:r>
    </w:p>
    <w:p w:rsidR="00ED1B68" w:rsidRPr="006928D4" w:rsidRDefault="00B770E3" w:rsidP="00B770E3">
      <w:pPr>
        <w:pStyle w:val="a5"/>
        <w:numPr>
          <w:ilvl w:val="0"/>
          <w:numId w:val="1"/>
        </w:numPr>
        <w:tabs>
          <w:tab w:val="left" w:pos="619"/>
        </w:tabs>
        <w:spacing w:line="259" w:lineRule="auto"/>
        <w:ind w:right="1931" w:firstLine="56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не</w:t>
      </w:r>
      <w:r w:rsidR="006928D4">
        <w:rPr>
          <w:sz w:val="28"/>
          <w:szCs w:val="28"/>
        </w:rPr>
        <w:t xml:space="preserve"> </w:t>
      </w:r>
      <w:proofErr w:type="gramStart"/>
      <w:r w:rsidRPr="006928D4">
        <w:rPr>
          <w:sz w:val="28"/>
          <w:szCs w:val="28"/>
        </w:rPr>
        <w:t>завершившие</w:t>
      </w:r>
      <w:proofErr w:type="gramEnd"/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итоговое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собеседование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уважительным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причинам, подтвержденным документально.</w:t>
      </w:r>
    </w:p>
    <w:p w:rsidR="00ED1B68" w:rsidRPr="006928D4" w:rsidRDefault="00ED1B68" w:rsidP="00B770E3">
      <w:pPr>
        <w:pStyle w:val="a3"/>
        <w:spacing w:before="17"/>
        <w:ind w:left="0" w:firstLine="567"/>
        <w:jc w:val="left"/>
        <w:rPr>
          <w:sz w:val="28"/>
          <w:szCs w:val="28"/>
        </w:rPr>
      </w:pPr>
    </w:p>
    <w:p w:rsidR="00ED1B68" w:rsidRPr="006928D4" w:rsidRDefault="00B770E3" w:rsidP="00B770E3">
      <w:pPr>
        <w:pStyle w:val="a3"/>
        <w:spacing w:line="259" w:lineRule="auto"/>
        <w:ind w:right="2626" w:firstLine="567"/>
        <w:jc w:val="left"/>
        <w:rPr>
          <w:sz w:val="28"/>
          <w:szCs w:val="28"/>
        </w:rPr>
      </w:pPr>
      <w:r w:rsidRPr="006928D4">
        <w:rPr>
          <w:b/>
          <w:sz w:val="28"/>
          <w:szCs w:val="28"/>
        </w:rPr>
        <w:t>До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1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марта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2025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года</w:t>
      </w:r>
      <w:r w:rsidR="006928D4">
        <w:rPr>
          <w:b/>
          <w:sz w:val="28"/>
          <w:szCs w:val="28"/>
        </w:rPr>
        <w:t xml:space="preserve"> </w:t>
      </w:r>
      <w:r w:rsidRPr="006928D4">
        <w:rPr>
          <w:sz w:val="28"/>
          <w:szCs w:val="28"/>
        </w:rPr>
        <w:t>необходимо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подать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заявление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для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сдачи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ГИА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 образовательную организацию, где обучается участник ГИА.</w:t>
      </w:r>
    </w:p>
    <w:p w:rsidR="00ED1B68" w:rsidRPr="006928D4" w:rsidRDefault="00B770E3" w:rsidP="003F7E0B">
      <w:pPr>
        <w:pStyle w:val="a5"/>
        <w:numPr>
          <w:ilvl w:val="1"/>
          <w:numId w:val="1"/>
        </w:numPr>
        <w:tabs>
          <w:tab w:val="left" w:pos="843"/>
        </w:tabs>
        <w:spacing w:line="264" w:lineRule="auto"/>
        <w:ind w:right="139" w:firstLine="600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В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день экзамена участник ОГЭ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должен</w:t>
      </w:r>
      <w:r w:rsidR="006928D4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прибыть в</w:t>
      </w:r>
      <w:r w:rsidR="006928D4">
        <w:rPr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ППЭ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не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менее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чем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за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45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минут</w:t>
      </w:r>
      <w:r w:rsidR="006928D4"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до его начала.</w:t>
      </w:r>
    </w:p>
    <w:p w:rsidR="00ED1B68" w:rsidRPr="006928D4" w:rsidRDefault="00B770E3" w:rsidP="003F7E0B">
      <w:pPr>
        <w:pStyle w:val="a5"/>
        <w:numPr>
          <w:ilvl w:val="1"/>
          <w:numId w:val="1"/>
        </w:numPr>
        <w:tabs>
          <w:tab w:val="left" w:pos="790"/>
        </w:tabs>
        <w:spacing w:line="259" w:lineRule="auto"/>
        <w:ind w:right="135" w:firstLine="540"/>
        <w:jc w:val="left"/>
        <w:rPr>
          <w:b/>
          <w:sz w:val="28"/>
          <w:szCs w:val="28"/>
        </w:rPr>
      </w:pPr>
      <w:r w:rsidRPr="006928D4">
        <w:rPr>
          <w:b/>
          <w:sz w:val="28"/>
          <w:szCs w:val="28"/>
          <w:u w:val="thick"/>
        </w:rPr>
        <w:t>Допуск участников ОГЭ в ППЭ осуществляется при наличии у них документов,</w:t>
      </w:r>
      <w:r w:rsidR="0004555A">
        <w:rPr>
          <w:b/>
          <w:sz w:val="28"/>
          <w:szCs w:val="28"/>
          <w:u w:val="thick"/>
        </w:rPr>
        <w:t xml:space="preserve"> </w:t>
      </w:r>
      <w:r w:rsidRPr="006928D4">
        <w:rPr>
          <w:b/>
          <w:sz w:val="28"/>
          <w:szCs w:val="28"/>
          <w:u w:val="thick"/>
        </w:rPr>
        <w:t>удостоверяющих их личность – паспорта</w:t>
      </w:r>
      <w:r w:rsidRPr="006928D4">
        <w:rPr>
          <w:sz w:val="28"/>
          <w:szCs w:val="28"/>
        </w:rPr>
        <w:t xml:space="preserve">, и при наличии их в списках распределения </w:t>
      </w:r>
      <w:proofErr w:type="gramStart"/>
      <w:r w:rsidRPr="006928D4">
        <w:rPr>
          <w:sz w:val="28"/>
          <w:szCs w:val="28"/>
        </w:rPr>
        <w:t>в</w:t>
      </w:r>
      <w:proofErr w:type="gramEnd"/>
      <w:r w:rsidRPr="006928D4">
        <w:rPr>
          <w:sz w:val="28"/>
          <w:szCs w:val="28"/>
        </w:rPr>
        <w:t xml:space="preserve"> данный ППЭ. Внимание! Свидетельство о рождении документом, удостоверяющим</w:t>
      </w:r>
      <w:r w:rsidR="0004555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 xml:space="preserve">личность, не является. </w:t>
      </w:r>
      <w:r w:rsidRPr="006928D4">
        <w:rPr>
          <w:sz w:val="28"/>
          <w:szCs w:val="28"/>
          <w:u w:val="single"/>
        </w:rPr>
        <w:t>При отсутств</w:t>
      </w:r>
      <w:proofErr w:type="gramStart"/>
      <w:r w:rsidRPr="006928D4">
        <w:rPr>
          <w:sz w:val="28"/>
          <w:szCs w:val="28"/>
          <w:u w:val="single"/>
        </w:rPr>
        <w:t>ии у у</w:t>
      </w:r>
      <w:proofErr w:type="gramEnd"/>
      <w:r w:rsidRPr="006928D4">
        <w:rPr>
          <w:sz w:val="28"/>
          <w:szCs w:val="28"/>
          <w:u w:val="single"/>
        </w:rPr>
        <w:t>частника ОГЭ документа, удостоверяющего</w:t>
      </w:r>
      <w:r w:rsidR="00F4594A">
        <w:rPr>
          <w:sz w:val="28"/>
          <w:szCs w:val="28"/>
          <w:u w:val="single"/>
        </w:rPr>
        <w:t xml:space="preserve"> </w:t>
      </w:r>
      <w:r w:rsidRPr="006928D4">
        <w:rPr>
          <w:sz w:val="28"/>
          <w:szCs w:val="28"/>
          <w:u w:val="single"/>
        </w:rPr>
        <w:t>личность, предупредите администрацию образовательной организации.</w:t>
      </w:r>
    </w:p>
    <w:p w:rsidR="00ED1B68" w:rsidRPr="006928D4" w:rsidRDefault="00B770E3" w:rsidP="003F7E0B">
      <w:pPr>
        <w:pStyle w:val="a5"/>
        <w:numPr>
          <w:ilvl w:val="1"/>
          <w:numId w:val="1"/>
        </w:numPr>
        <w:tabs>
          <w:tab w:val="left" w:pos="944"/>
        </w:tabs>
        <w:spacing w:line="259" w:lineRule="auto"/>
        <w:ind w:right="139" w:firstLine="660"/>
        <w:jc w:val="left"/>
        <w:rPr>
          <w:sz w:val="28"/>
          <w:szCs w:val="28"/>
        </w:rPr>
      </w:pPr>
      <w:r w:rsidRPr="006928D4">
        <w:rPr>
          <w:b/>
          <w:sz w:val="28"/>
          <w:szCs w:val="28"/>
        </w:rPr>
        <w:lastRenderedPageBreak/>
        <w:t xml:space="preserve">В день экзамена </w:t>
      </w:r>
      <w:r w:rsidRPr="006928D4">
        <w:rPr>
          <w:sz w:val="28"/>
          <w:szCs w:val="28"/>
        </w:rPr>
        <w:t xml:space="preserve">участнику ОГЭ в ППЭ </w:t>
      </w:r>
      <w:r w:rsidRPr="006928D4">
        <w:rPr>
          <w:b/>
          <w:sz w:val="28"/>
          <w:szCs w:val="28"/>
        </w:rPr>
        <w:t xml:space="preserve">запрещается иметь при себе </w:t>
      </w:r>
      <w:r w:rsidRPr="006928D4">
        <w:rPr>
          <w:sz w:val="28"/>
          <w:szCs w:val="28"/>
        </w:rPr>
        <w:t>средства связи, электронно-вычислительную технику, фото, аудио и</w:t>
      </w:r>
    </w:p>
    <w:p w:rsidR="00ED1B68" w:rsidRPr="006928D4" w:rsidRDefault="00B770E3" w:rsidP="003F7E0B">
      <w:pPr>
        <w:pStyle w:val="a3"/>
        <w:spacing w:line="259" w:lineRule="auto"/>
        <w:ind w:right="13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видеоаппаратуру, справочные материалы, письменные заметки и иные средства хранения и передачи информации.</w:t>
      </w:r>
    </w:p>
    <w:p w:rsidR="00ED1B68" w:rsidRPr="006928D4" w:rsidRDefault="00B770E3" w:rsidP="003F7E0B">
      <w:pPr>
        <w:pStyle w:val="a3"/>
        <w:spacing w:line="275" w:lineRule="exact"/>
        <w:ind w:left="661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Рекомендуем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взять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собой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на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экзамен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только</w:t>
      </w:r>
      <w:r w:rsidR="00F4594A"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необходимые</w:t>
      </w:r>
      <w:r w:rsidR="00F4594A">
        <w:rPr>
          <w:sz w:val="28"/>
          <w:szCs w:val="28"/>
        </w:rPr>
        <w:t xml:space="preserve"> </w:t>
      </w:r>
      <w:r w:rsidRPr="006928D4">
        <w:rPr>
          <w:spacing w:val="-2"/>
          <w:sz w:val="28"/>
          <w:szCs w:val="28"/>
        </w:rPr>
        <w:t>вещи.</w:t>
      </w:r>
    </w:p>
    <w:p w:rsidR="00ED1B68" w:rsidRPr="006928D4" w:rsidRDefault="00B770E3" w:rsidP="003F7E0B">
      <w:pPr>
        <w:pStyle w:val="a3"/>
        <w:spacing w:before="8" w:line="259" w:lineRule="auto"/>
        <w:ind w:right="135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Необходимые личные вещи участники ГИА обязаны оставить в специально выделенном месте ППЭ.</w:t>
      </w:r>
    </w:p>
    <w:p w:rsidR="003F7E0B" w:rsidRPr="003F7E0B" w:rsidRDefault="003F7E0B" w:rsidP="003F7E0B">
      <w:pPr>
        <w:pStyle w:val="a5"/>
        <w:numPr>
          <w:ilvl w:val="1"/>
          <w:numId w:val="1"/>
        </w:numPr>
        <w:tabs>
          <w:tab w:val="left" w:pos="927"/>
        </w:tabs>
        <w:spacing w:before="69" w:line="261" w:lineRule="auto"/>
        <w:ind w:right="137"/>
        <w:jc w:val="left"/>
        <w:rPr>
          <w:sz w:val="28"/>
          <w:szCs w:val="28"/>
        </w:rPr>
      </w:pPr>
      <w:r w:rsidRPr="003F7E0B">
        <w:rPr>
          <w:sz w:val="28"/>
          <w:szCs w:val="28"/>
        </w:rPr>
        <w:t xml:space="preserve">Участники ГИА занимают рабочие места в аудитории в соответствии со списками распределения. </w:t>
      </w:r>
      <w:r w:rsidRPr="003F7E0B">
        <w:rPr>
          <w:b/>
          <w:sz w:val="28"/>
          <w:szCs w:val="28"/>
        </w:rPr>
        <w:t>Изменение рабочего места не допускается.</w:t>
      </w:r>
    </w:p>
    <w:p w:rsidR="003F7E0B" w:rsidRPr="003F7E0B" w:rsidRDefault="003F7E0B" w:rsidP="003F7E0B">
      <w:pPr>
        <w:pStyle w:val="a5"/>
        <w:numPr>
          <w:ilvl w:val="1"/>
          <w:numId w:val="1"/>
        </w:numPr>
        <w:tabs>
          <w:tab w:val="left" w:pos="939"/>
        </w:tabs>
        <w:spacing w:line="259" w:lineRule="auto"/>
        <w:ind w:right="138"/>
        <w:jc w:val="left"/>
        <w:rPr>
          <w:sz w:val="28"/>
          <w:szCs w:val="28"/>
        </w:rPr>
      </w:pPr>
      <w:r w:rsidRPr="003F7E0B">
        <w:rPr>
          <w:sz w:val="28"/>
          <w:szCs w:val="28"/>
        </w:rPr>
        <w:t>Во время экзамена участники не имеют права общаться друг с другом, свободно перемещаться по аудитории и ППЭ; выходить из аудитории без разрешения организатора.</w:t>
      </w:r>
    </w:p>
    <w:p w:rsidR="003F7E0B" w:rsidRPr="006928D4" w:rsidRDefault="003F7E0B" w:rsidP="003F7E0B">
      <w:pPr>
        <w:pStyle w:val="a3"/>
        <w:spacing w:line="259" w:lineRule="auto"/>
        <w:ind w:right="137" w:firstLine="900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При выходе из аудитории во время экзамена участник ОГЭ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138"/>
        </w:tabs>
        <w:spacing w:line="259" w:lineRule="auto"/>
        <w:ind w:right="135"/>
        <w:jc w:val="left"/>
        <w:rPr>
          <w:sz w:val="28"/>
          <w:szCs w:val="28"/>
        </w:rPr>
      </w:pPr>
      <w:r w:rsidRPr="006928D4">
        <w:rPr>
          <w:sz w:val="28"/>
          <w:szCs w:val="28"/>
        </w:rPr>
        <w:t xml:space="preserve"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акт, который передаётся на рассмотрение председателю ГЭК. Если факт нарушения участником ОГЭ порядка проведения экзамена подтверждается, председатель ГЭК принимает решение об </w:t>
      </w:r>
      <w:r w:rsidRPr="006928D4">
        <w:rPr>
          <w:spacing w:val="-2"/>
          <w:sz w:val="28"/>
          <w:szCs w:val="28"/>
        </w:rPr>
        <w:t>аннулировании</w:t>
      </w:r>
    </w:p>
    <w:p w:rsidR="003F7E0B" w:rsidRPr="006928D4" w:rsidRDefault="003F7E0B" w:rsidP="003F7E0B">
      <w:pPr>
        <w:pStyle w:val="a3"/>
        <w:spacing w:line="259" w:lineRule="auto"/>
        <w:ind w:right="135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6928D4">
        <w:rPr>
          <w:sz w:val="28"/>
          <w:szCs w:val="28"/>
        </w:rPr>
        <w:t>езультатов участника ОГЭ по соответствующему предмету. К дальнейшей сдаче экзамена по этому предмету участник допускается в резервные сроки.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961"/>
        </w:tabs>
        <w:spacing w:line="275" w:lineRule="exact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Экзаменационная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выполняется</w:t>
      </w:r>
      <w:r>
        <w:rPr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черной</w:t>
      </w:r>
      <w:r>
        <w:rPr>
          <w:b/>
          <w:sz w:val="28"/>
          <w:szCs w:val="28"/>
        </w:rPr>
        <w:t xml:space="preserve"> </w:t>
      </w:r>
      <w:proofErr w:type="spellStart"/>
      <w:r w:rsidRPr="006928D4">
        <w:rPr>
          <w:b/>
          <w:sz w:val="28"/>
          <w:szCs w:val="28"/>
        </w:rPr>
        <w:t>гелевой</w:t>
      </w:r>
      <w:proofErr w:type="spellEnd"/>
      <w:r>
        <w:rPr>
          <w:b/>
          <w:sz w:val="28"/>
          <w:szCs w:val="28"/>
        </w:rPr>
        <w:t xml:space="preserve"> </w:t>
      </w:r>
      <w:r w:rsidRPr="006928D4">
        <w:rPr>
          <w:b/>
          <w:spacing w:val="-2"/>
          <w:sz w:val="28"/>
          <w:szCs w:val="28"/>
        </w:rPr>
        <w:t>ручкой</w:t>
      </w:r>
      <w:r w:rsidRPr="006928D4">
        <w:rPr>
          <w:spacing w:val="-2"/>
          <w:sz w:val="28"/>
          <w:szCs w:val="28"/>
        </w:rPr>
        <w:t>.</w:t>
      </w:r>
    </w:p>
    <w:p w:rsidR="003F7E0B" w:rsidRDefault="003F7E0B" w:rsidP="003F7E0B">
      <w:pPr>
        <w:pStyle w:val="a5"/>
        <w:numPr>
          <w:ilvl w:val="1"/>
          <w:numId w:val="1"/>
        </w:numPr>
        <w:tabs>
          <w:tab w:val="left" w:pos="1078"/>
        </w:tabs>
        <w:spacing w:line="259" w:lineRule="auto"/>
        <w:ind w:right="136"/>
        <w:jc w:val="left"/>
        <w:rPr>
          <w:sz w:val="28"/>
          <w:szCs w:val="28"/>
        </w:rPr>
      </w:pPr>
      <w:r w:rsidRPr="006928D4">
        <w:rPr>
          <w:sz w:val="28"/>
          <w:szCs w:val="28"/>
        </w:rPr>
        <w:t xml:space="preserve">Участник ОГЭ может при выполнении работы использовать черновики и делать пометки </w:t>
      </w:r>
      <w:proofErr w:type="gramStart"/>
      <w:r w:rsidRPr="006928D4">
        <w:rPr>
          <w:sz w:val="28"/>
          <w:szCs w:val="28"/>
        </w:rPr>
        <w:t>в</w:t>
      </w:r>
      <w:proofErr w:type="gramEnd"/>
      <w:r w:rsidRPr="006928D4">
        <w:rPr>
          <w:sz w:val="28"/>
          <w:szCs w:val="28"/>
        </w:rPr>
        <w:t xml:space="preserve"> КИМ. </w:t>
      </w:r>
      <w:r w:rsidRPr="006928D4">
        <w:rPr>
          <w:b/>
          <w:sz w:val="28"/>
          <w:szCs w:val="28"/>
        </w:rPr>
        <w:t>Внимание! Черновики и КИМ не проверяются и записи в них не учитываются при обработке!</w:t>
      </w:r>
      <w:r w:rsidRPr="003F7E0B">
        <w:rPr>
          <w:sz w:val="28"/>
          <w:szCs w:val="28"/>
        </w:rPr>
        <w:t xml:space="preserve"> 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078"/>
        </w:tabs>
        <w:spacing w:line="259" w:lineRule="auto"/>
        <w:ind w:right="136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резервные сроки.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59" w:lineRule="auto"/>
        <w:ind w:right="1561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покинуть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ППЭ,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дожидаясь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экзамена.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61" w:lineRule="auto"/>
        <w:ind w:right="13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Каждый участник ОГЭ может получить форму для направления в ГЭК замечаний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 xml:space="preserve">о нарушении процедуры проведения ОГЭ. Форма заполняется участником ОГЭ </w:t>
      </w:r>
      <w:r w:rsidRPr="006928D4">
        <w:rPr>
          <w:b/>
          <w:sz w:val="28"/>
          <w:szCs w:val="28"/>
          <w:u w:val="thick"/>
        </w:rPr>
        <w:t>по</w:t>
      </w:r>
      <w:r>
        <w:rPr>
          <w:b/>
          <w:sz w:val="28"/>
          <w:szCs w:val="28"/>
          <w:u w:val="thick"/>
        </w:rPr>
        <w:t xml:space="preserve"> </w:t>
      </w:r>
      <w:r w:rsidRPr="006928D4">
        <w:rPr>
          <w:b/>
          <w:sz w:val="28"/>
          <w:szCs w:val="28"/>
          <w:u w:val="thick"/>
        </w:rPr>
        <w:t>завершении экзамена до выхода из ППЭ.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59" w:lineRule="auto"/>
        <w:ind w:right="134"/>
        <w:jc w:val="left"/>
        <w:rPr>
          <w:sz w:val="28"/>
          <w:szCs w:val="28"/>
        </w:rPr>
      </w:pPr>
      <w:r w:rsidRPr="006928D4">
        <w:rPr>
          <w:sz w:val="28"/>
          <w:szCs w:val="28"/>
        </w:rPr>
        <w:t xml:space="preserve">Результаты экзаменов по каждому предмету утверждаются, изменяются и (или) аннулируются по решению председателя ГЭК. Изменение результатов возможно в случае проведения перепроверки экзаменационных работ. О проведении перепроверки вы будете </w:t>
      </w:r>
      <w:r w:rsidRPr="006928D4">
        <w:rPr>
          <w:spacing w:val="-2"/>
          <w:sz w:val="28"/>
          <w:szCs w:val="28"/>
        </w:rPr>
        <w:t>проинформированы.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59" w:lineRule="auto"/>
        <w:ind w:right="137"/>
        <w:jc w:val="left"/>
        <w:rPr>
          <w:sz w:val="28"/>
          <w:szCs w:val="28"/>
        </w:rPr>
      </w:pPr>
      <w:r w:rsidRPr="006928D4">
        <w:rPr>
          <w:sz w:val="28"/>
          <w:szCs w:val="28"/>
        </w:rPr>
        <w:t xml:space="preserve">Ознакомление участников ОГЭ с полученными ими результатами ОГЭ по </w:t>
      </w:r>
      <w:r w:rsidRPr="006928D4">
        <w:rPr>
          <w:sz w:val="28"/>
          <w:szCs w:val="28"/>
        </w:rPr>
        <w:lastRenderedPageBreak/>
        <w:t xml:space="preserve">общеобразовательному предмету осуществляется не позднее одного рабочего дня со дня их утверждения председателем ГЭК в образовательной организации, где обучается участник </w:t>
      </w:r>
      <w:r w:rsidRPr="006928D4">
        <w:rPr>
          <w:spacing w:val="-4"/>
          <w:sz w:val="28"/>
          <w:szCs w:val="28"/>
        </w:rPr>
        <w:t>ОГЭ.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55" w:lineRule="exact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ОГЭ</w:t>
      </w:r>
      <w:r>
        <w:rPr>
          <w:sz w:val="28"/>
          <w:szCs w:val="28"/>
        </w:rPr>
        <w:t xml:space="preserve"> – </w:t>
      </w:r>
      <w:r w:rsidRPr="006928D4">
        <w:rPr>
          <w:sz w:val="28"/>
          <w:szCs w:val="28"/>
        </w:rPr>
        <w:t>выпускники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текущего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года,</w:t>
      </w:r>
      <w:r w:rsidRPr="006928D4">
        <w:rPr>
          <w:spacing w:val="-2"/>
          <w:sz w:val="28"/>
          <w:szCs w:val="28"/>
        </w:rPr>
        <w:t xml:space="preserve"> получившие</w:t>
      </w:r>
    </w:p>
    <w:p w:rsidR="003F7E0B" w:rsidRPr="00B770E3" w:rsidRDefault="00B770E3" w:rsidP="00B770E3">
      <w:pPr>
        <w:spacing w:before="21" w:line="259" w:lineRule="auto"/>
        <w:ind w:left="1" w:right="136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3F7E0B" w:rsidRPr="006928D4">
        <w:rPr>
          <w:b/>
          <w:sz w:val="28"/>
          <w:szCs w:val="28"/>
        </w:rPr>
        <w:t>еудовлетворительные</w:t>
      </w:r>
      <w:r w:rsidR="003F7E0B">
        <w:rPr>
          <w:b/>
          <w:sz w:val="28"/>
          <w:szCs w:val="28"/>
        </w:rPr>
        <w:t xml:space="preserve"> </w:t>
      </w:r>
      <w:r w:rsidR="003F7E0B" w:rsidRPr="006928D4">
        <w:rPr>
          <w:b/>
          <w:sz w:val="28"/>
          <w:szCs w:val="28"/>
        </w:rPr>
        <w:t>результаты</w:t>
      </w:r>
      <w:r w:rsidR="003F7E0B">
        <w:rPr>
          <w:b/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не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более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чем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по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двум учебным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предметам допускаются к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ГИА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по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соответствующим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предметам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в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текущем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году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sz w:val="28"/>
          <w:szCs w:val="28"/>
        </w:rPr>
        <w:t>в</w:t>
      </w:r>
      <w:r w:rsidR="003F7E0B">
        <w:rPr>
          <w:sz w:val="28"/>
          <w:szCs w:val="28"/>
        </w:rPr>
        <w:t xml:space="preserve"> </w:t>
      </w:r>
      <w:r w:rsidR="003F7E0B" w:rsidRPr="006928D4">
        <w:rPr>
          <w:b/>
          <w:sz w:val="28"/>
          <w:szCs w:val="28"/>
        </w:rPr>
        <w:t>резервные</w:t>
      </w:r>
      <w:r w:rsidR="003F7E0B">
        <w:rPr>
          <w:b/>
          <w:sz w:val="28"/>
          <w:szCs w:val="28"/>
        </w:rPr>
        <w:t xml:space="preserve"> </w:t>
      </w:r>
      <w:r w:rsidR="003F7E0B" w:rsidRPr="006928D4">
        <w:rPr>
          <w:b/>
          <w:sz w:val="28"/>
          <w:szCs w:val="28"/>
        </w:rPr>
        <w:t>сроки</w:t>
      </w:r>
      <w:r w:rsidR="003F7E0B" w:rsidRPr="006928D4">
        <w:rPr>
          <w:sz w:val="28"/>
          <w:szCs w:val="28"/>
        </w:rPr>
        <w:t>.</w:t>
      </w:r>
      <w:r w:rsidR="003F7E0B">
        <w:rPr>
          <w:sz w:val="28"/>
          <w:szCs w:val="28"/>
        </w:rPr>
        <w:t xml:space="preserve"> </w:t>
      </w:r>
      <w:r w:rsidR="003F7E0B" w:rsidRPr="00B770E3">
        <w:rPr>
          <w:sz w:val="28"/>
          <w:szCs w:val="28"/>
        </w:rPr>
        <w:t xml:space="preserve">Участники </w:t>
      </w:r>
      <w:r w:rsidR="003F7E0B" w:rsidRPr="00B770E3">
        <w:rPr>
          <w:spacing w:val="-5"/>
          <w:sz w:val="28"/>
          <w:szCs w:val="28"/>
        </w:rPr>
        <w:t xml:space="preserve">ОГЭ </w:t>
      </w:r>
      <w:r w:rsidR="003F7E0B" w:rsidRPr="00B770E3">
        <w:rPr>
          <w:sz w:val="28"/>
          <w:szCs w:val="28"/>
        </w:rPr>
        <w:t xml:space="preserve">- выпускники текущего учебного года, </w:t>
      </w:r>
      <w:r w:rsidR="003F7E0B" w:rsidRPr="00B770E3">
        <w:rPr>
          <w:b/>
          <w:sz w:val="28"/>
          <w:szCs w:val="28"/>
        </w:rPr>
        <w:t>получившие неудовлетворительные результаты более чем по двум учебным предметам</w:t>
      </w:r>
      <w:r w:rsidR="003F7E0B" w:rsidRPr="00B770E3">
        <w:rPr>
          <w:sz w:val="28"/>
          <w:szCs w:val="28"/>
        </w:rPr>
        <w:t xml:space="preserve">, либо получившим повторно неудовлетворительный результат по одному или двум учебным предметам на ГИА в резервные сроки допускаются к ГИА по соответствующим предметам </w:t>
      </w:r>
      <w:r w:rsidR="003F7E0B" w:rsidRPr="00B770E3">
        <w:rPr>
          <w:b/>
          <w:sz w:val="28"/>
          <w:szCs w:val="28"/>
        </w:rPr>
        <w:t>дополнительные сроки, но не ранее 1 сентября текущего года.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jc w:val="left"/>
        <w:rPr>
          <w:sz w:val="28"/>
          <w:szCs w:val="28"/>
        </w:rPr>
      </w:pPr>
      <w:r w:rsidRPr="006928D4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ОГЭ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подать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апелляцию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</w:t>
      </w:r>
      <w:r w:rsidRPr="006928D4">
        <w:rPr>
          <w:spacing w:val="-2"/>
          <w:sz w:val="28"/>
          <w:szCs w:val="28"/>
        </w:rPr>
        <w:t xml:space="preserve"> нарушении</w:t>
      </w:r>
    </w:p>
    <w:p w:rsidR="003F7E0B" w:rsidRPr="006928D4" w:rsidRDefault="003F7E0B" w:rsidP="003F7E0B">
      <w:pPr>
        <w:pStyle w:val="a3"/>
        <w:spacing w:before="69" w:line="261" w:lineRule="auto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установленного порядка проведения ОГЭ и (или) о несогласии с выставленными баллами в конфликтную комиссию.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59" w:lineRule="auto"/>
        <w:ind w:right="139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Апелляцию</w:t>
      </w:r>
      <w:r>
        <w:rPr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нарушении</w:t>
      </w:r>
      <w:r>
        <w:rPr>
          <w:b/>
          <w:sz w:val="28"/>
          <w:szCs w:val="28"/>
        </w:rPr>
        <w:t xml:space="preserve"> </w:t>
      </w:r>
      <w:r w:rsidRPr="006928D4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экзамена</w:t>
      </w:r>
      <w:r>
        <w:rPr>
          <w:b/>
          <w:sz w:val="28"/>
          <w:szCs w:val="28"/>
        </w:rPr>
        <w:t xml:space="preserve"> </w:t>
      </w:r>
      <w:r w:rsidRPr="006928D4">
        <w:rPr>
          <w:sz w:val="28"/>
          <w:szCs w:val="28"/>
        </w:rPr>
        <w:t xml:space="preserve">участник ОГЭ подает </w:t>
      </w:r>
      <w:r w:rsidRPr="006928D4">
        <w:rPr>
          <w:b/>
          <w:sz w:val="28"/>
          <w:szCs w:val="28"/>
        </w:rPr>
        <w:t xml:space="preserve">в день проведения экзамена </w:t>
      </w:r>
      <w:r w:rsidRPr="006928D4">
        <w:rPr>
          <w:sz w:val="28"/>
          <w:szCs w:val="28"/>
        </w:rPr>
        <w:t>члену ГЭК</w:t>
      </w:r>
      <w:r w:rsidRPr="006928D4">
        <w:rPr>
          <w:b/>
          <w:sz w:val="28"/>
          <w:szCs w:val="28"/>
        </w:rPr>
        <w:t>, не покидая ППЭ.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75" w:lineRule="exact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Апелляция</w:t>
      </w:r>
      <w:r>
        <w:rPr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несогласии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выставленными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баллами</w:t>
      </w:r>
      <w:r>
        <w:rPr>
          <w:b/>
          <w:sz w:val="28"/>
          <w:szCs w:val="28"/>
        </w:rPr>
        <w:t xml:space="preserve"> </w:t>
      </w:r>
      <w:r w:rsidRPr="006928D4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proofErr w:type="gramStart"/>
      <w:r w:rsidRPr="006928D4">
        <w:rPr>
          <w:b/>
          <w:spacing w:val="-10"/>
          <w:sz w:val="28"/>
          <w:szCs w:val="28"/>
        </w:rPr>
        <w:t>в</w:t>
      </w:r>
      <w:proofErr w:type="gramEnd"/>
    </w:p>
    <w:p w:rsidR="003F7E0B" w:rsidRPr="006928D4" w:rsidRDefault="003F7E0B" w:rsidP="003F7E0B">
      <w:pPr>
        <w:pStyle w:val="a3"/>
        <w:spacing w:before="18" w:line="259" w:lineRule="auto"/>
        <w:jc w:val="left"/>
        <w:rPr>
          <w:sz w:val="28"/>
          <w:szCs w:val="28"/>
        </w:rPr>
      </w:pPr>
      <w:r w:rsidRPr="006928D4">
        <w:rPr>
          <w:b/>
          <w:sz w:val="28"/>
          <w:szCs w:val="28"/>
        </w:rPr>
        <w:t xml:space="preserve">течение двух рабочих дней </w:t>
      </w:r>
      <w:r w:rsidRPr="006928D4">
        <w:rPr>
          <w:sz w:val="28"/>
          <w:szCs w:val="28"/>
        </w:rPr>
        <w:t>со дня объявления результатов экзамена по соответствующему общеобразовательному предмету. Обучающиеся подают</w:t>
      </w:r>
    </w:p>
    <w:p w:rsidR="003F7E0B" w:rsidRPr="006928D4" w:rsidRDefault="003F7E0B" w:rsidP="003F7E0B">
      <w:pPr>
        <w:spacing w:line="275" w:lineRule="exact"/>
        <w:ind w:left="1"/>
        <w:rPr>
          <w:b/>
          <w:sz w:val="28"/>
          <w:szCs w:val="28"/>
        </w:rPr>
      </w:pPr>
      <w:r w:rsidRPr="006928D4">
        <w:rPr>
          <w:sz w:val="28"/>
          <w:szCs w:val="28"/>
        </w:rPr>
        <w:t>апелляцию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несогласии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выставленными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баллами</w:t>
      </w:r>
      <w:r>
        <w:rPr>
          <w:sz w:val="28"/>
          <w:szCs w:val="28"/>
        </w:rPr>
        <w:t xml:space="preserve"> </w:t>
      </w:r>
      <w:proofErr w:type="gramStart"/>
      <w:r w:rsidRPr="006928D4">
        <w:rPr>
          <w:b/>
          <w:sz w:val="28"/>
          <w:szCs w:val="28"/>
        </w:rPr>
        <w:t>в</w:t>
      </w:r>
      <w:proofErr w:type="gramEnd"/>
      <w:r w:rsidRPr="006928D4">
        <w:rPr>
          <w:b/>
          <w:spacing w:val="-2"/>
          <w:sz w:val="28"/>
          <w:szCs w:val="28"/>
        </w:rPr>
        <w:t xml:space="preserve"> образовательную</w:t>
      </w:r>
    </w:p>
    <w:p w:rsidR="003F7E0B" w:rsidRPr="006928D4" w:rsidRDefault="003F7E0B" w:rsidP="003F7E0B">
      <w:pPr>
        <w:spacing w:before="21" w:line="259" w:lineRule="auto"/>
        <w:ind w:left="1"/>
        <w:rPr>
          <w:sz w:val="28"/>
          <w:szCs w:val="28"/>
        </w:rPr>
      </w:pPr>
      <w:r w:rsidRPr="006928D4">
        <w:rPr>
          <w:b/>
          <w:sz w:val="28"/>
          <w:szCs w:val="28"/>
        </w:rPr>
        <w:t>организацию,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которой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они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были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допущены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6928D4">
        <w:rPr>
          <w:b/>
          <w:sz w:val="28"/>
          <w:szCs w:val="28"/>
        </w:rPr>
        <w:t>ГИА</w:t>
      </w:r>
      <w:r w:rsidRPr="006928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выпускники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прошлых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по решению ГЭК в ППЭ или места, в которых они были зарегистрированы на сдачу ГИА.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61" w:lineRule="auto"/>
        <w:ind w:right="138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Участники ОГЭ заблаговременно информируются о времени, месте и порядке рассмотрения апелляций.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59" w:lineRule="auto"/>
        <w:ind w:right="136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В случае удовлетворения конфликтной комиссией апелляции участника ОГЭ о нарушении установленного порядка проведения экзамена, председатель ГЭК принимает решение об аннулировании результата экзамена данного участника ОГЭ по соответствующему общеобразовательному предмету, а также о его допуске к экзаменам в иной день, предусмотренный единым расписанием ОГЭ.</w:t>
      </w:r>
    </w:p>
    <w:p w:rsidR="003F7E0B" w:rsidRPr="006928D4" w:rsidRDefault="003F7E0B" w:rsidP="003F7E0B">
      <w:pPr>
        <w:pStyle w:val="a5"/>
        <w:numPr>
          <w:ilvl w:val="1"/>
          <w:numId w:val="1"/>
        </w:numPr>
        <w:tabs>
          <w:tab w:val="left" w:pos="142"/>
        </w:tabs>
        <w:spacing w:line="274" w:lineRule="exact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фактов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6928D4">
        <w:rPr>
          <w:spacing w:val="-2"/>
          <w:sz w:val="28"/>
          <w:szCs w:val="28"/>
        </w:rPr>
        <w:t>порядка</w:t>
      </w:r>
    </w:p>
    <w:p w:rsidR="003F7E0B" w:rsidRPr="006928D4" w:rsidRDefault="003F7E0B" w:rsidP="003F7E0B">
      <w:pPr>
        <w:pStyle w:val="a3"/>
        <w:spacing w:before="17" w:line="259" w:lineRule="auto"/>
        <w:ind w:right="138"/>
        <w:jc w:val="left"/>
        <w:rPr>
          <w:sz w:val="28"/>
          <w:szCs w:val="28"/>
        </w:rPr>
      </w:pPr>
      <w:r w:rsidRPr="006928D4">
        <w:rPr>
          <w:sz w:val="28"/>
          <w:szCs w:val="28"/>
        </w:rPr>
        <w:t>проведения экзамена, которые могли повлечь за собой искажение результатов экзаменов</w:t>
      </w:r>
      <w:r>
        <w:rPr>
          <w:sz w:val="28"/>
          <w:szCs w:val="28"/>
        </w:rPr>
        <w:t xml:space="preserve"> </w:t>
      </w:r>
      <w:r w:rsidRPr="006928D4">
        <w:rPr>
          <w:sz w:val="28"/>
          <w:szCs w:val="28"/>
        </w:rPr>
        <w:t xml:space="preserve">всех участников ОГЭ,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ОГЭ, непричастных к фактам выявленных </w:t>
      </w:r>
      <w:r w:rsidRPr="006928D4">
        <w:rPr>
          <w:spacing w:val="-2"/>
          <w:sz w:val="28"/>
          <w:szCs w:val="28"/>
        </w:rPr>
        <w:t>нарушений.</w:t>
      </w:r>
    </w:p>
    <w:p w:rsidR="00ED1B68" w:rsidRPr="00726B83" w:rsidRDefault="003F7E0B" w:rsidP="00726B83">
      <w:pPr>
        <w:pStyle w:val="a5"/>
        <w:numPr>
          <w:ilvl w:val="1"/>
          <w:numId w:val="1"/>
        </w:numPr>
        <w:tabs>
          <w:tab w:val="left" w:pos="142"/>
        </w:tabs>
        <w:spacing w:line="259" w:lineRule="auto"/>
        <w:ind w:right="136"/>
        <w:jc w:val="left"/>
        <w:rPr>
          <w:sz w:val="28"/>
          <w:szCs w:val="28"/>
        </w:rPr>
        <w:sectPr w:rsidR="00ED1B68" w:rsidRPr="00726B83" w:rsidSect="00726B83">
          <w:type w:val="continuous"/>
          <w:pgSz w:w="11910" w:h="16840"/>
          <w:pgMar w:top="426" w:right="708" w:bottom="280" w:left="1417" w:header="720" w:footer="720" w:gutter="0"/>
          <w:cols w:space="720"/>
        </w:sectPr>
      </w:pPr>
      <w:r w:rsidRPr="003F7E0B">
        <w:rPr>
          <w:sz w:val="28"/>
          <w:szCs w:val="28"/>
        </w:rPr>
        <w:t>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экзамена. При этом количество ранее выставленных баллов может измениться как в сторону увеличения, так и в сторону уменьшения количества баллов. В случае отклонения апелляции участника ОГЭ о несогласии с выставленными баллами результат, который был до апелляции, сохраняется. Конфликтная комиссия рассматривает апелляцию о несогласии с выставленными баллами в течение четырех рабочих дней.</w:t>
      </w:r>
    </w:p>
    <w:p w:rsidR="00726B83" w:rsidRDefault="00726B83" w:rsidP="00B770E3">
      <w:pPr>
        <w:rPr>
          <w:sz w:val="28"/>
          <w:szCs w:val="28"/>
          <w:lang w:val="en-US"/>
        </w:rPr>
      </w:pPr>
    </w:p>
    <w:p w:rsidR="00ED1B68" w:rsidRPr="00726B83" w:rsidRDefault="00726B83" w:rsidP="00B770E3">
      <w:pPr>
        <w:rPr>
          <w:sz w:val="28"/>
          <w:szCs w:val="28"/>
          <w:lang w:val="en-US"/>
        </w:rPr>
        <w:sectPr w:rsidR="00ED1B68" w:rsidRPr="00726B83">
          <w:pgSz w:w="11910" w:h="16840"/>
          <w:pgMar w:top="1040" w:right="708" w:bottom="280" w:left="1417" w:header="720" w:footer="720" w:gutter="0"/>
          <w:cols w:space="720"/>
        </w:sectPr>
      </w:pPr>
      <w:r>
        <w:rPr>
          <w:sz w:val="28"/>
          <w:szCs w:val="28"/>
          <w:lang w:val="en-US"/>
        </w:rPr>
        <w:br w:type="page"/>
      </w:r>
    </w:p>
    <w:p w:rsidR="003F7E0B" w:rsidRPr="00726B83" w:rsidRDefault="003F7E0B" w:rsidP="00B770E3">
      <w:pPr>
        <w:tabs>
          <w:tab w:val="left" w:pos="1076"/>
        </w:tabs>
        <w:spacing w:line="259" w:lineRule="auto"/>
        <w:ind w:right="136"/>
        <w:rPr>
          <w:sz w:val="28"/>
          <w:szCs w:val="28"/>
          <w:lang w:val="en-US"/>
        </w:rPr>
      </w:pPr>
    </w:p>
    <w:sectPr w:rsidR="003F7E0B" w:rsidRPr="00726B83" w:rsidSect="00ED1B68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1E1F"/>
    <w:multiLevelType w:val="hybridMultilevel"/>
    <w:tmpl w:val="E9B6710E"/>
    <w:lvl w:ilvl="0" w:tplc="53A08C6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B6270A3"/>
    <w:multiLevelType w:val="hybridMultilevel"/>
    <w:tmpl w:val="FFAAC874"/>
    <w:lvl w:ilvl="0" w:tplc="83EC96EE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B695A8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E12839FE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263EA36E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1C5EBDA2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A7A85B48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548A8CB6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C4D4720C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AB6488B0">
      <w:numFmt w:val="bullet"/>
      <w:lvlText w:val="•"/>
      <w:lvlJc w:val="left"/>
      <w:pPr>
        <w:ind w:left="7824" w:hanging="140"/>
      </w:pPr>
      <w:rPr>
        <w:rFonts w:hint="default"/>
        <w:lang w:val="ru-RU" w:eastAsia="en-US" w:bidi="ar-SA"/>
      </w:rPr>
    </w:lvl>
  </w:abstractNum>
  <w:abstractNum w:abstractNumId="2">
    <w:nsid w:val="52E72B6C"/>
    <w:multiLevelType w:val="hybridMultilevel"/>
    <w:tmpl w:val="FB7C797C"/>
    <w:lvl w:ilvl="0" w:tplc="5CB4C9CE">
      <w:start w:val="1"/>
      <w:numFmt w:val="decimal"/>
      <w:lvlText w:val="%1."/>
      <w:lvlJc w:val="left"/>
      <w:pPr>
        <w:ind w:left="1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F7E08"/>
    <w:multiLevelType w:val="hybridMultilevel"/>
    <w:tmpl w:val="002A9F16"/>
    <w:lvl w:ilvl="0" w:tplc="996651D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B4C9CE">
      <w:start w:val="1"/>
      <w:numFmt w:val="decimal"/>
      <w:lvlText w:val="%2."/>
      <w:lvlJc w:val="left"/>
      <w:pPr>
        <w:ind w:left="1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3A29AAC">
      <w:numFmt w:val="bullet"/>
      <w:lvlText w:val="•"/>
      <w:lvlJc w:val="left"/>
      <w:pPr>
        <w:ind w:left="1956" w:hanging="243"/>
      </w:pPr>
      <w:rPr>
        <w:rFonts w:hint="default"/>
        <w:lang w:val="ru-RU" w:eastAsia="en-US" w:bidi="ar-SA"/>
      </w:rPr>
    </w:lvl>
    <w:lvl w:ilvl="3" w:tplc="528C1462">
      <w:numFmt w:val="bullet"/>
      <w:lvlText w:val="•"/>
      <w:lvlJc w:val="left"/>
      <w:pPr>
        <w:ind w:left="2934" w:hanging="243"/>
      </w:pPr>
      <w:rPr>
        <w:rFonts w:hint="default"/>
        <w:lang w:val="ru-RU" w:eastAsia="en-US" w:bidi="ar-SA"/>
      </w:rPr>
    </w:lvl>
    <w:lvl w:ilvl="4" w:tplc="545837EC">
      <w:numFmt w:val="bullet"/>
      <w:lvlText w:val="•"/>
      <w:lvlJc w:val="left"/>
      <w:pPr>
        <w:ind w:left="3912" w:hanging="243"/>
      </w:pPr>
      <w:rPr>
        <w:rFonts w:hint="default"/>
        <w:lang w:val="ru-RU" w:eastAsia="en-US" w:bidi="ar-SA"/>
      </w:rPr>
    </w:lvl>
    <w:lvl w:ilvl="5" w:tplc="C8AE529A">
      <w:numFmt w:val="bullet"/>
      <w:lvlText w:val="•"/>
      <w:lvlJc w:val="left"/>
      <w:pPr>
        <w:ind w:left="4890" w:hanging="243"/>
      </w:pPr>
      <w:rPr>
        <w:rFonts w:hint="default"/>
        <w:lang w:val="ru-RU" w:eastAsia="en-US" w:bidi="ar-SA"/>
      </w:rPr>
    </w:lvl>
    <w:lvl w:ilvl="6" w:tplc="763C51E8">
      <w:numFmt w:val="bullet"/>
      <w:lvlText w:val="•"/>
      <w:lvlJc w:val="left"/>
      <w:pPr>
        <w:ind w:left="5868" w:hanging="243"/>
      </w:pPr>
      <w:rPr>
        <w:rFonts w:hint="default"/>
        <w:lang w:val="ru-RU" w:eastAsia="en-US" w:bidi="ar-SA"/>
      </w:rPr>
    </w:lvl>
    <w:lvl w:ilvl="7" w:tplc="A00ECFB6">
      <w:numFmt w:val="bullet"/>
      <w:lvlText w:val="•"/>
      <w:lvlJc w:val="left"/>
      <w:pPr>
        <w:ind w:left="6846" w:hanging="243"/>
      </w:pPr>
      <w:rPr>
        <w:rFonts w:hint="default"/>
        <w:lang w:val="ru-RU" w:eastAsia="en-US" w:bidi="ar-SA"/>
      </w:rPr>
    </w:lvl>
    <w:lvl w:ilvl="8" w:tplc="315C0712">
      <w:numFmt w:val="bullet"/>
      <w:lvlText w:val="•"/>
      <w:lvlJc w:val="left"/>
      <w:pPr>
        <w:ind w:left="7824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1B68"/>
    <w:rsid w:val="0004555A"/>
    <w:rsid w:val="003F7E0B"/>
    <w:rsid w:val="005D6D0E"/>
    <w:rsid w:val="006928D4"/>
    <w:rsid w:val="00726B83"/>
    <w:rsid w:val="00860883"/>
    <w:rsid w:val="00B770E3"/>
    <w:rsid w:val="00ED1B68"/>
    <w:rsid w:val="00EE1609"/>
    <w:rsid w:val="00F4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B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B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1B68"/>
    <w:pPr>
      <w:ind w:left="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1B68"/>
    <w:pPr>
      <w:spacing w:before="1"/>
      <w:ind w:left="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D1B68"/>
    <w:pPr>
      <w:spacing w:before="73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D1B68"/>
    <w:pPr>
      <w:ind w:left="1" w:firstLine="660"/>
      <w:jc w:val="both"/>
    </w:pPr>
  </w:style>
  <w:style w:type="paragraph" w:customStyle="1" w:styleId="TableParagraph">
    <w:name w:val="Table Paragraph"/>
    <w:basedOn w:val="a"/>
    <w:uiPriority w:val="1"/>
    <w:qFormat/>
    <w:rsid w:val="00ED1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2025-04-16T08:35:00Z</dcterms:created>
  <dcterms:modified xsi:type="dcterms:W3CDTF">2025-05-06T05:02:00Z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Принтер Foxit Reader PDF 8.3.1.0522</vt:lpwstr>
  </property>
</Properties>
</file>